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73" w:rsidRPr="00CB7973" w:rsidRDefault="00CB7973" w:rsidP="00CB7973">
      <w:pPr>
        <w:jc w:val="center"/>
        <w:rPr>
          <w:rFonts w:ascii="Bookman Old Style" w:hAnsi="Bookman Old Style"/>
          <w:sz w:val="28"/>
        </w:rPr>
      </w:pPr>
      <w:r w:rsidRPr="00CB7973">
        <w:rPr>
          <w:rFonts w:ascii="Bookman Old Style" w:hAnsi="Bookman Old Style"/>
          <w:b/>
          <w:sz w:val="28"/>
          <w:u w:val="single"/>
        </w:rPr>
        <w:t>Recyclage n°3 :</w:t>
      </w:r>
      <w:r w:rsidRPr="00CB7973">
        <w:rPr>
          <w:rFonts w:ascii="Bookman Old Style" w:hAnsi="Bookman Old Style"/>
          <w:sz w:val="28"/>
        </w:rPr>
        <w:t xml:space="preserve"> </w:t>
      </w:r>
      <w:r w:rsidRPr="00CB7973">
        <w:rPr>
          <w:rFonts w:ascii="Bookman Old Style" w:hAnsi="Bookman Old Style"/>
          <w:b/>
          <w:color w:val="FF0000"/>
          <w:sz w:val="28"/>
        </w:rPr>
        <w:t>L’emprunt</w:t>
      </w:r>
    </w:p>
    <w:p w:rsidR="00CB7973" w:rsidRDefault="00CB7973">
      <w:pPr>
        <w:rPr>
          <w:rFonts w:ascii="Bookman Old Style" w:hAnsi="Bookman Old Style"/>
        </w:rPr>
      </w:pPr>
    </w:p>
    <w:p w:rsidR="00CB7973" w:rsidRPr="007E30CA" w:rsidRDefault="00CB7973">
      <w:pPr>
        <w:rPr>
          <w:rFonts w:ascii="Bookman Old Style" w:hAnsi="Bookman Old Style"/>
          <w:sz w:val="24"/>
        </w:rPr>
      </w:pPr>
      <w:r w:rsidRPr="007E30CA">
        <w:rPr>
          <w:rFonts w:ascii="Bookman Old Style" w:hAnsi="Bookman Old Style"/>
          <w:sz w:val="24"/>
        </w:rPr>
        <w:t xml:space="preserve">Le compositeur s’inspire </w:t>
      </w:r>
      <w:r w:rsidRPr="007E30CA">
        <w:rPr>
          <w:rFonts w:ascii="Bookman Old Style" w:hAnsi="Bookman Old Style"/>
          <w:b/>
          <w:color w:val="FF0000"/>
          <w:sz w:val="24"/>
        </w:rPr>
        <w:t>LIBREMENT</w:t>
      </w:r>
      <w:r w:rsidRPr="007E30CA">
        <w:rPr>
          <w:rFonts w:ascii="Bookman Old Style" w:hAnsi="Bookman Old Style"/>
          <w:color w:val="FF0000"/>
          <w:sz w:val="24"/>
        </w:rPr>
        <w:t xml:space="preserve"> </w:t>
      </w:r>
      <w:r w:rsidRPr="007E30CA">
        <w:rPr>
          <w:rFonts w:ascii="Bookman Old Style" w:hAnsi="Bookman Old Style"/>
          <w:sz w:val="24"/>
        </w:rPr>
        <w:t>d’une œuvre préexistante</w:t>
      </w:r>
      <w:r w:rsidR="008F0536" w:rsidRPr="007E30CA">
        <w:rPr>
          <w:rFonts w:ascii="Bookman Old Style" w:hAnsi="Bookman Old Style"/>
          <w:sz w:val="24"/>
        </w:rPr>
        <w:t>.</w:t>
      </w:r>
    </w:p>
    <w:p w:rsidR="00CB7973" w:rsidRPr="007E30CA" w:rsidRDefault="00CB7973">
      <w:pPr>
        <w:rPr>
          <w:rFonts w:ascii="Bookman Old Style" w:hAnsi="Bookman Old Style"/>
          <w:sz w:val="24"/>
        </w:rPr>
      </w:pPr>
      <w:r w:rsidRPr="007E30CA">
        <w:rPr>
          <w:rFonts w:ascii="Bookman Old Style" w:hAnsi="Bookman Old Style"/>
          <w:sz w:val="24"/>
        </w:rPr>
        <w:t xml:space="preserve">Il peut </w:t>
      </w:r>
      <w:r w:rsidRPr="007E30CA">
        <w:rPr>
          <w:rFonts w:ascii="Bookman Old Style" w:hAnsi="Bookman Old Style"/>
          <w:b/>
          <w:color w:val="FF0000"/>
          <w:sz w:val="24"/>
        </w:rPr>
        <w:t>conserver</w:t>
      </w:r>
      <w:r w:rsidRPr="007E30CA">
        <w:rPr>
          <w:rFonts w:ascii="Bookman Old Style" w:hAnsi="Bookman Old Style"/>
          <w:color w:val="FF0000"/>
          <w:sz w:val="24"/>
        </w:rPr>
        <w:t xml:space="preserve"> </w:t>
      </w:r>
      <w:r w:rsidRPr="007E30CA">
        <w:rPr>
          <w:rFonts w:ascii="Bookman Old Style" w:hAnsi="Bookman Old Style"/>
          <w:sz w:val="24"/>
        </w:rPr>
        <w:t xml:space="preserve">OU </w:t>
      </w:r>
      <w:r w:rsidRPr="007E30CA">
        <w:rPr>
          <w:rFonts w:ascii="Bookman Old Style" w:hAnsi="Bookman Old Style"/>
          <w:b/>
          <w:color w:val="FF0000"/>
          <w:sz w:val="24"/>
        </w:rPr>
        <w:t>transformer</w:t>
      </w:r>
      <w:r w:rsidRPr="007E30CA">
        <w:rPr>
          <w:rFonts w:ascii="Bookman Old Style" w:hAnsi="Bookman Old Style"/>
          <w:color w:val="FF0000"/>
          <w:sz w:val="24"/>
        </w:rPr>
        <w:t xml:space="preserve"> </w:t>
      </w:r>
      <w:r w:rsidRPr="007E30CA">
        <w:rPr>
          <w:rFonts w:ascii="Bookman Old Style" w:hAnsi="Bookman Old Style"/>
          <w:sz w:val="24"/>
        </w:rPr>
        <w:t>les extraits choisis (contrairement à la citation où on ne change rien).</w:t>
      </w:r>
    </w:p>
    <w:p w:rsidR="00CB7973" w:rsidRPr="007E30CA" w:rsidRDefault="00CB7973">
      <w:pPr>
        <w:rPr>
          <w:rFonts w:ascii="Bookman Old Style" w:hAnsi="Bookman Old Style"/>
          <w:sz w:val="24"/>
        </w:rPr>
      </w:pPr>
    </w:p>
    <w:p w:rsidR="00CB7973" w:rsidRPr="007E30CA" w:rsidRDefault="00CB7973" w:rsidP="00CB7973">
      <w:pPr>
        <w:pStyle w:val="Paragraphedeliste"/>
        <w:numPr>
          <w:ilvl w:val="0"/>
          <w:numId w:val="2"/>
        </w:numPr>
        <w:rPr>
          <w:rFonts w:ascii="Bookman Old Style" w:hAnsi="Bookman Old Style"/>
          <w:b/>
          <w:sz w:val="24"/>
        </w:rPr>
      </w:pPr>
      <w:r w:rsidRPr="007E30CA">
        <w:rPr>
          <w:rFonts w:ascii="Bookman Old Style" w:hAnsi="Bookman Old Style"/>
          <w:b/>
          <w:sz w:val="24"/>
        </w:rPr>
        <w:t>Exemples musicaux</w:t>
      </w:r>
    </w:p>
    <w:p w:rsidR="00CB7973" w:rsidRPr="007E30CA" w:rsidRDefault="00CB7973" w:rsidP="00CB7973">
      <w:pPr>
        <w:rPr>
          <w:rFonts w:ascii="Bookman Old Style" w:hAnsi="Bookman Old Style"/>
          <w:sz w:val="24"/>
        </w:rPr>
      </w:pPr>
      <w:r w:rsidRPr="007E30CA">
        <w:rPr>
          <w:rFonts w:ascii="Calibri" w:hAnsi="Calibri" w:cs="Calibri"/>
          <w:sz w:val="24"/>
        </w:rPr>
        <w:t>Ꙩ</w:t>
      </w:r>
      <w:r w:rsidRPr="007E30CA">
        <w:rPr>
          <w:rFonts w:ascii="Bookman Old Style" w:hAnsi="Bookman Old Style"/>
          <w:sz w:val="24"/>
        </w:rPr>
        <w:t xml:space="preserve"> </w:t>
      </w:r>
      <w:r w:rsidRPr="007E30CA">
        <w:rPr>
          <w:rFonts w:ascii="Bookman Old Style" w:hAnsi="Bookman Old Style"/>
          <w:b/>
          <w:sz w:val="24"/>
          <w:u w:val="single"/>
        </w:rPr>
        <w:t>Ecoute n°1</w:t>
      </w:r>
      <w:r w:rsidRPr="007E30CA">
        <w:rPr>
          <w:rFonts w:ascii="Bookman Old Style" w:hAnsi="Bookman Old Style"/>
          <w:sz w:val="24"/>
        </w:rPr>
        <w:t> </w:t>
      </w:r>
      <w:r w:rsidRPr="007E30CA">
        <w:rPr>
          <w:rFonts w:ascii="Bookman Old Style" w:hAnsi="Bookman Old Style"/>
          <w:i/>
          <w:sz w:val="24"/>
        </w:rPr>
        <w:t>: Tri Martolod</w:t>
      </w:r>
      <w:r w:rsidRPr="007E30CA">
        <w:rPr>
          <w:rFonts w:ascii="Bookman Old Style" w:hAnsi="Bookman Old Style"/>
          <w:sz w:val="24"/>
        </w:rPr>
        <w:t xml:space="preserve">, Alan </w:t>
      </w:r>
      <w:proofErr w:type="spellStart"/>
      <w:r w:rsidRPr="007E30CA">
        <w:rPr>
          <w:rFonts w:ascii="Bookman Old Style" w:hAnsi="Bookman Old Style"/>
          <w:sz w:val="24"/>
        </w:rPr>
        <w:t>Stivell</w:t>
      </w:r>
      <w:proofErr w:type="spellEnd"/>
      <w:r w:rsidRPr="007E30CA">
        <w:rPr>
          <w:rFonts w:ascii="Bookman Old Style" w:hAnsi="Bookman Old Style"/>
          <w:sz w:val="24"/>
        </w:rPr>
        <w:t xml:space="preserve"> (chanson traditionnelle bretonne)</w:t>
      </w:r>
    </w:p>
    <w:p w:rsidR="00CB7973" w:rsidRPr="007E30CA" w:rsidRDefault="00CB7973" w:rsidP="00CB7973">
      <w:pPr>
        <w:rPr>
          <w:rFonts w:ascii="Bookman Old Style" w:hAnsi="Bookman Old Style"/>
          <w:sz w:val="24"/>
        </w:rPr>
      </w:pPr>
      <w:r w:rsidRPr="007E30CA">
        <w:rPr>
          <w:rFonts w:ascii="Calibri" w:hAnsi="Calibri" w:cs="Calibri"/>
          <w:sz w:val="24"/>
        </w:rPr>
        <w:t>Ꙩ</w:t>
      </w:r>
      <w:r w:rsidRPr="007E30CA">
        <w:rPr>
          <w:rFonts w:ascii="Bookman Old Style" w:hAnsi="Bookman Old Style"/>
          <w:sz w:val="24"/>
        </w:rPr>
        <w:t xml:space="preserve"> </w:t>
      </w:r>
      <w:r w:rsidRPr="007E30CA">
        <w:rPr>
          <w:rFonts w:ascii="Bookman Old Style" w:hAnsi="Bookman Old Style"/>
          <w:b/>
          <w:sz w:val="24"/>
          <w:u w:val="single"/>
        </w:rPr>
        <w:t>Ecoute n°2</w:t>
      </w:r>
      <w:r w:rsidRPr="007E30CA">
        <w:rPr>
          <w:rFonts w:ascii="Bookman Old Style" w:hAnsi="Bookman Old Style"/>
          <w:sz w:val="24"/>
        </w:rPr>
        <w:t xml:space="preserve"> : </w:t>
      </w:r>
      <w:r w:rsidRPr="007E30CA">
        <w:rPr>
          <w:rFonts w:ascii="Bookman Old Style" w:hAnsi="Bookman Old Style"/>
          <w:i/>
          <w:sz w:val="24"/>
        </w:rPr>
        <w:t>La tribu de Dana</w:t>
      </w:r>
      <w:r w:rsidRPr="007E30CA">
        <w:rPr>
          <w:rFonts w:ascii="Bookman Old Style" w:hAnsi="Bookman Old Style"/>
          <w:sz w:val="24"/>
        </w:rPr>
        <w:t xml:space="preserve">, </w:t>
      </w:r>
      <w:proofErr w:type="spellStart"/>
      <w:r w:rsidRPr="007E30CA">
        <w:rPr>
          <w:rFonts w:ascii="Bookman Old Style" w:hAnsi="Bookman Old Style"/>
          <w:sz w:val="24"/>
        </w:rPr>
        <w:t>Manau</w:t>
      </w:r>
      <w:proofErr w:type="spellEnd"/>
    </w:p>
    <w:p w:rsidR="00CB7973" w:rsidRPr="007E30CA" w:rsidRDefault="00CB7973" w:rsidP="00CB7973">
      <w:pPr>
        <w:rPr>
          <w:rFonts w:ascii="Bookman Old Style" w:hAnsi="Bookman Old Style"/>
          <w:sz w:val="24"/>
        </w:rPr>
      </w:pPr>
    </w:p>
    <w:p w:rsidR="00CB7973" w:rsidRPr="007E30CA" w:rsidRDefault="00CB7973" w:rsidP="00CB7973">
      <w:pPr>
        <w:pStyle w:val="Paragraphedeliste"/>
        <w:numPr>
          <w:ilvl w:val="0"/>
          <w:numId w:val="2"/>
        </w:numPr>
        <w:rPr>
          <w:rFonts w:ascii="Bookman Old Style" w:hAnsi="Bookman Old Style"/>
          <w:b/>
          <w:sz w:val="24"/>
        </w:rPr>
      </w:pPr>
      <w:r w:rsidRPr="007E30CA">
        <w:rPr>
          <w:rFonts w:ascii="Bookman Old Style" w:hAnsi="Bookman Old Style"/>
          <w:b/>
          <w:sz w:val="24"/>
        </w:rPr>
        <w:t xml:space="preserve">Comparaison des </w:t>
      </w:r>
      <w:r w:rsidRPr="007E30CA">
        <w:rPr>
          <w:rFonts w:ascii="Bookman Old Style" w:hAnsi="Bookman Old Style"/>
          <w:b/>
          <w:color w:val="FF0000"/>
          <w:sz w:val="24"/>
        </w:rPr>
        <w:t xml:space="preserve">formes </w:t>
      </w:r>
      <w:r w:rsidRPr="007E30CA">
        <w:rPr>
          <w:rFonts w:ascii="Bookman Old Style" w:hAnsi="Bookman Old Style"/>
          <w:b/>
          <w:sz w:val="24"/>
        </w:rPr>
        <w:t>musicales.</w:t>
      </w:r>
    </w:p>
    <w:p w:rsidR="00CB7973" w:rsidRPr="007E30CA" w:rsidRDefault="00CB7973">
      <w:pPr>
        <w:rPr>
          <w:rFonts w:ascii="Bookman Old Style" w:hAnsi="Bookman Old Style"/>
          <w:sz w:val="24"/>
        </w:rPr>
      </w:pPr>
      <w:r w:rsidRPr="007E30CA">
        <w:rPr>
          <w:rFonts w:ascii="Bookman Old Style" w:hAnsi="Bookman Old Style"/>
          <w:sz w:val="24"/>
        </w:rPr>
        <w:t xml:space="preserve">Une </w:t>
      </w:r>
      <w:r w:rsidRPr="007E30CA">
        <w:rPr>
          <w:rFonts w:ascii="Bookman Old Style" w:hAnsi="Bookman Old Style"/>
          <w:b/>
          <w:color w:val="FF0000"/>
          <w:sz w:val="24"/>
          <w:u w:val="single"/>
        </w:rPr>
        <w:t>FORME MUSICALE</w:t>
      </w:r>
      <w:r w:rsidRPr="007E30CA">
        <w:rPr>
          <w:rFonts w:ascii="Bookman Old Style" w:hAnsi="Bookman Old Style"/>
          <w:color w:val="FF0000"/>
          <w:sz w:val="24"/>
        </w:rPr>
        <w:t xml:space="preserve"> </w:t>
      </w:r>
      <w:r w:rsidRPr="007E30CA">
        <w:rPr>
          <w:rFonts w:ascii="Bookman Old Style" w:hAnsi="Bookman Old Style"/>
          <w:sz w:val="24"/>
        </w:rPr>
        <w:t xml:space="preserve">désigne en fait la </w:t>
      </w:r>
      <w:r w:rsidRPr="007E30CA">
        <w:rPr>
          <w:rFonts w:ascii="Bookman Old Style" w:hAnsi="Bookman Old Style"/>
          <w:b/>
          <w:color w:val="FF0000"/>
          <w:sz w:val="24"/>
        </w:rPr>
        <w:t>structure</w:t>
      </w:r>
      <w:r w:rsidRPr="007E30CA">
        <w:rPr>
          <w:rFonts w:ascii="Bookman Old Style" w:hAnsi="Bookman Old Style"/>
          <w:color w:val="FF0000"/>
          <w:sz w:val="24"/>
        </w:rPr>
        <w:t xml:space="preserve"> </w:t>
      </w:r>
      <w:r w:rsidRPr="007E30CA">
        <w:rPr>
          <w:rFonts w:ascii="Bookman Old Style" w:hAnsi="Bookman Old Style"/>
          <w:sz w:val="24"/>
        </w:rPr>
        <w:t xml:space="preserve">d’un morceau, c’est-à-dire, </w:t>
      </w:r>
      <w:r w:rsidR="007E30CA">
        <w:rPr>
          <w:rFonts w:ascii="Bookman Old Style" w:hAnsi="Bookman Old Style"/>
          <w:sz w:val="24"/>
        </w:rPr>
        <w:t xml:space="preserve">comment </w:t>
      </w:r>
      <w:bookmarkStart w:id="0" w:name="_GoBack"/>
      <w:bookmarkEnd w:id="0"/>
      <w:r w:rsidRPr="007E30CA">
        <w:rPr>
          <w:rFonts w:ascii="Bookman Old Style" w:hAnsi="Bookman Old Style"/>
          <w:sz w:val="24"/>
        </w:rPr>
        <w:t xml:space="preserve">il </w:t>
      </w:r>
      <w:r w:rsidR="008F0536" w:rsidRPr="007E30CA">
        <w:rPr>
          <w:rFonts w:ascii="Bookman Old Style" w:hAnsi="Bookman Old Style"/>
          <w:sz w:val="24"/>
        </w:rPr>
        <w:t xml:space="preserve">va être </w:t>
      </w:r>
      <w:r w:rsidRPr="007E30CA">
        <w:rPr>
          <w:rFonts w:ascii="Bookman Old Style" w:hAnsi="Bookman Old Style"/>
          <w:b/>
          <w:color w:val="FF0000"/>
          <w:sz w:val="24"/>
        </w:rPr>
        <w:t>construit</w:t>
      </w:r>
      <w:r w:rsidRPr="007E30CA">
        <w:rPr>
          <w:rFonts w:ascii="Bookman Old Style" w:hAnsi="Bookman Old Style"/>
          <w:sz w:val="24"/>
        </w:rPr>
        <w:t>.</w:t>
      </w:r>
    </w:p>
    <w:p w:rsidR="00CB7973" w:rsidRPr="00CB7973" w:rsidRDefault="00CB7973">
      <w:pPr>
        <w:rPr>
          <w:rFonts w:ascii="Bookman Old Style" w:hAnsi="Bookman Old Sty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46"/>
        <w:gridCol w:w="6804"/>
      </w:tblGrid>
      <w:tr w:rsidR="00CB7973" w:rsidRPr="007E30CA" w:rsidTr="00CB7973">
        <w:trPr>
          <w:jc w:val="center"/>
        </w:trPr>
        <w:tc>
          <w:tcPr>
            <w:tcW w:w="6946" w:type="dxa"/>
            <w:shd w:val="clear" w:color="auto" w:fill="F2F2F2" w:themeFill="background1" w:themeFillShade="F2"/>
          </w:tcPr>
          <w:p w:rsidR="00CB7973" w:rsidRPr="007E30CA" w:rsidRDefault="00CB7973" w:rsidP="00CB7973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7E30CA">
              <w:rPr>
                <w:rFonts w:ascii="Bookman Old Style" w:hAnsi="Bookman Old Style"/>
                <w:b/>
                <w:sz w:val="28"/>
              </w:rPr>
              <w:t>Tri martolod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CB7973" w:rsidRPr="007E30CA" w:rsidRDefault="00CB7973" w:rsidP="00CB7973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7E30CA">
              <w:rPr>
                <w:rFonts w:ascii="Bookman Old Style" w:hAnsi="Bookman Old Style"/>
                <w:b/>
                <w:sz w:val="28"/>
              </w:rPr>
              <w:t>La tribu de Dana</w:t>
            </w:r>
          </w:p>
        </w:tc>
      </w:tr>
      <w:tr w:rsidR="00CB7973" w:rsidRPr="007E30CA" w:rsidTr="00CB7973">
        <w:trPr>
          <w:jc w:val="center"/>
        </w:trPr>
        <w:tc>
          <w:tcPr>
            <w:tcW w:w="6946" w:type="dxa"/>
          </w:tcPr>
          <w:p w:rsidR="00CB7973" w:rsidRPr="007E30CA" w:rsidRDefault="00CB7973" w:rsidP="00CB7973">
            <w:pPr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</w:pP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 xml:space="preserve">Mélodie 1        </w:t>
            </w:r>
            <w:r w:rsidRPr="007E30CA">
              <w:rPr>
                <w:rFonts w:ascii="Bookman Old Style" w:hAnsi="Bookman Old Style" w:cstheme="minorHAnsi"/>
                <w:b/>
                <w:color w:val="F4B083" w:themeColor="accent2" w:themeTint="99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 xml:space="preserve">          A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b/>
                <w:i/>
                <w:color w:val="8EAADB" w:themeColor="accent5" w:themeTint="99"/>
                <w:sz w:val="28"/>
              </w:rPr>
            </w:pPr>
            <w:r w:rsidRPr="007E30CA">
              <w:rPr>
                <w:rFonts w:ascii="Bookman Old Style" w:hAnsi="Bookman Old Style"/>
                <w:b/>
                <w:i/>
                <w:color w:val="8EAADB" w:themeColor="accent5" w:themeTint="99"/>
                <w:sz w:val="28"/>
              </w:rPr>
              <w:t xml:space="preserve">Mélodie 2        </w:t>
            </w:r>
            <w:r w:rsidRPr="007E30CA">
              <w:rPr>
                <w:rFonts w:ascii="Bookman Old Style" w:hAnsi="Bookman Old Style" w:cstheme="minorHAnsi"/>
                <w:b/>
                <w:i/>
                <w:color w:val="8EAADB" w:themeColor="accent5" w:themeTint="99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i/>
                <w:color w:val="8EAADB" w:themeColor="accent5" w:themeTint="99"/>
                <w:sz w:val="28"/>
              </w:rPr>
              <w:t xml:space="preserve">          B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</w:pP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 xml:space="preserve">Mélodie 1        </w:t>
            </w:r>
            <w:r w:rsidRPr="007E30CA">
              <w:rPr>
                <w:rFonts w:ascii="Bookman Old Style" w:hAnsi="Bookman Old Style" w:cstheme="minorHAnsi"/>
                <w:b/>
                <w:color w:val="F4B083" w:themeColor="accent2" w:themeTint="99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 xml:space="preserve">          A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b/>
                <w:i/>
                <w:color w:val="8EAADB" w:themeColor="accent5" w:themeTint="99"/>
                <w:sz w:val="28"/>
              </w:rPr>
            </w:pPr>
            <w:r w:rsidRPr="007E30CA">
              <w:rPr>
                <w:rFonts w:ascii="Bookman Old Style" w:hAnsi="Bookman Old Style"/>
                <w:b/>
                <w:i/>
                <w:color w:val="8EAADB" w:themeColor="accent5" w:themeTint="99"/>
                <w:sz w:val="28"/>
              </w:rPr>
              <w:t xml:space="preserve">Mélodie 2        </w:t>
            </w:r>
            <w:r w:rsidRPr="007E30CA">
              <w:rPr>
                <w:rFonts w:ascii="Bookman Old Style" w:hAnsi="Bookman Old Style" w:cstheme="minorHAnsi"/>
                <w:b/>
                <w:i/>
                <w:color w:val="8EAADB" w:themeColor="accent5" w:themeTint="99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i/>
                <w:color w:val="8EAADB" w:themeColor="accent5" w:themeTint="99"/>
                <w:sz w:val="28"/>
              </w:rPr>
              <w:t xml:space="preserve">          B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</w:pP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 xml:space="preserve">Mélodie 1        </w:t>
            </w:r>
            <w:r w:rsidRPr="007E30CA">
              <w:rPr>
                <w:rFonts w:ascii="Bookman Old Style" w:hAnsi="Bookman Old Style" w:cstheme="minorHAnsi"/>
                <w:b/>
                <w:color w:val="F4B083" w:themeColor="accent2" w:themeTint="99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 xml:space="preserve">          A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b/>
                <w:i/>
                <w:color w:val="B4C6E7" w:themeColor="accent5" w:themeTint="66"/>
                <w:sz w:val="28"/>
              </w:rPr>
            </w:pPr>
            <w:r w:rsidRPr="007E30CA">
              <w:rPr>
                <w:rFonts w:ascii="Bookman Old Style" w:hAnsi="Bookman Old Style"/>
                <w:b/>
                <w:i/>
                <w:color w:val="8EAADB" w:themeColor="accent5" w:themeTint="99"/>
                <w:sz w:val="28"/>
              </w:rPr>
              <w:t xml:space="preserve">Mélodie 2        </w:t>
            </w:r>
            <w:r w:rsidRPr="007E30CA">
              <w:rPr>
                <w:rFonts w:ascii="Bookman Old Style" w:hAnsi="Bookman Old Style" w:cstheme="minorHAnsi"/>
                <w:b/>
                <w:i/>
                <w:color w:val="8EAADB" w:themeColor="accent5" w:themeTint="99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i/>
                <w:color w:val="8EAADB" w:themeColor="accent5" w:themeTint="99"/>
                <w:sz w:val="28"/>
              </w:rPr>
              <w:t xml:space="preserve">          B</w:t>
            </w:r>
          </w:p>
        </w:tc>
        <w:tc>
          <w:tcPr>
            <w:tcW w:w="6804" w:type="dxa"/>
          </w:tcPr>
          <w:p w:rsidR="00CB7973" w:rsidRPr="007E30CA" w:rsidRDefault="00CB7973" w:rsidP="00CB7973">
            <w:pPr>
              <w:rPr>
                <w:rFonts w:ascii="Bookman Old Style" w:hAnsi="Bookman Old Style"/>
                <w:sz w:val="28"/>
              </w:rPr>
            </w:pPr>
            <w:r w:rsidRPr="007E30CA">
              <w:rPr>
                <w:rFonts w:ascii="Bookman Old Style" w:hAnsi="Bookman Old Style" w:cstheme="minorHAnsi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sz w:val="28"/>
              </w:rPr>
              <w:t>Introduction instrumentale</w:t>
            </w:r>
            <w:r w:rsidRPr="007E30CA">
              <w:rPr>
                <w:rFonts w:ascii="Bookman Old Style" w:hAnsi="Bookman Old Style"/>
                <w:sz w:val="28"/>
              </w:rPr>
              <w:t xml:space="preserve"> (sur l’air de la </w:t>
            </w: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>mélodie n°1</w:t>
            </w:r>
            <w:r w:rsidRPr="007E30CA">
              <w:rPr>
                <w:rFonts w:ascii="Bookman Old Style" w:hAnsi="Bookman Old Style"/>
                <w:color w:val="F4B083" w:themeColor="accent2" w:themeTint="99"/>
                <w:sz w:val="28"/>
              </w:rPr>
              <w:t xml:space="preserve"> </w:t>
            </w:r>
            <w:r w:rsidRPr="007E30CA">
              <w:rPr>
                <w:rFonts w:ascii="Bookman Old Style" w:hAnsi="Bookman Old Style"/>
                <w:sz w:val="28"/>
              </w:rPr>
              <w:t xml:space="preserve">de </w:t>
            </w:r>
            <w:r w:rsidRPr="007E30CA">
              <w:rPr>
                <w:rFonts w:ascii="Bookman Old Style" w:hAnsi="Bookman Old Style"/>
                <w:i/>
                <w:sz w:val="28"/>
              </w:rPr>
              <w:t>Tri martolod</w:t>
            </w:r>
            <w:r w:rsidRPr="007E30CA">
              <w:rPr>
                <w:rFonts w:ascii="Bookman Old Style" w:hAnsi="Bookman Old Style"/>
                <w:sz w:val="28"/>
              </w:rPr>
              <w:t>)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b/>
                <w:color w:val="A8D08D" w:themeColor="accent6" w:themeTint="99"/>
                <w:sz w:val="28"/>
              </w:rPr>
            </w:pPr>
            <w:r w:rsidRPr="007E30CA">
              <w:rPr>
                <w:rFonts w:ascii="Bookman Old Style" w:hAnsi="Bookman Old Style" w:cstheme="minorHAnsi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color w:val="A8D08D" w:themeColor="accent6" w:themeTint="99"/>
                <w:sz w:val="28"/>
              </w:rPr>
              <w:t>Couplet 1 RAP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sz w:val="28"/>
              </w:rPr>
            </w:pPr>
            <w:r w:rsidRPr="007E30CA">
              <w:rPr>
                <w:rFonts w:ascii="Bookman Old Style" w:hAnsi="Bookman Old Style" w:cstheme="minorHAnsi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color w:val="FFD966" w:themeColor="accent4" w:themeTint="99"/>
                <w:sz w:val="28"/>
              </w:rPr>
              <w:t>Refrain</w:t>
            </w:r>
            <w:r w:rsidRPr="007E30CA">
              <w:rPr>
                <w:rFonts w:ascii="Bookman Old Style" w:hAnsi="Bookman Old Style"/>
                <w:color w:val="FFD966" w:themeColor="accent4" w:themeTint="99"/>
                <w:sz w:val="28"/>
              </w:rPr>
              <w:t xml:space="preserve"> </w:t>
            </w:r>
            <w:r w:rsidRPr="007E30CA">
              <w:rPr>
                <w:rFonts w:ascii="Bookman Old Style" w:hAnsi="Bookman Old Style"/>
                <w:sz w:val="28"/>
              </w:rPr>
              <w:t xml:space="preserve">(sur l’air de la </w:t>
            </w: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>mélodie n°1</w:t>
            </w:r>
            <w:r w:rsidRPr="007E30CA">
              <w:rPr>
                <w:rFonts w:ascii="Bookman Old Style" w:hAnsi="Bookman Old Style"/>
                <w:color w:val="F4B083" w:themeColor="accent2" w:themeTint="99"/>
                <w:sz w:val="28"/>
              </w:rPr>
              <w:t xml:space="preserve"> </w:t>
            </w:r>
            <w:r w:rsidRPr="007E30CA">
              <w:rPr>
                <w:rFonts w:ascii="Bookman Old Style" w:hAnsi="Bookman Old Style"/>
                <w:sz w:val="28"/>
              </w:rPr>
              <w:t xml:space="preserve">de </w:t>
            </w:r>
            <w:r w:rsidRPr="007E30CA">
              <w:rPr>
                <w:rFonts w:ascii="Bookman Old Style" w:hAnsi="Bookman Old Style"/>
                <w:i/>
                <w:sz w:val="28"/>
              </w:rPr>
              <w:t>Tri martolod</w:t>
            </w:r>
            <w:r w:rsidRPr="007E30CA">
              <w:rPr>
                <w:rFonts w:ascii="Bookman Old Style" w:hAnsi="Bookman Old Style"/>
                <w:sz w:val="28"/>
              </w:rPr>
              <w:t>)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b/>
                <w:color w:val="A8D08D" w:themeColor="accent6" w:themeTint="99"/>
                <w:sz w:val="28"/>
              </w:rPr>
            </w:pPr>
            <w:r w:rsidRPr="007E30CA">
              <w:rPr>
                <w:rFonts w:ascii="Bookman Old Style" w:hAnsi="Bookman Old Style" w:cstheme="minorHAnsi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color w:val="A8D08D" w:themeColor="accent6" w:themeTint="99"/>
                <w:sz w:val="28"/>
              </w:rPr>
              <w:t>Couplet 2 RAP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sz w:val="28"/>
              </w:rPr>
            </w:pPr>
            <w:r w:rsidRPr="007E30CA">
              <w:rPr>
                <w:rFonts w:ascii="Bookman Old Style" w:hAnsi="Bookman Old Style" w:cstheme="minorHAnsi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color w:val="FFD966" w:themeColor="accent4" w:themeTint="99"/>
                <w:sz w:val="28"/>
              </w:rPr>
              <w:t>Refrain</w:t>
            </w:r>
            <w:r w:rsidRPr="007E30CA">
              <w:rPr>
                <w:rFonts w:ascii="Bookman Old Style" w:hAnsi="Bookman Old Style"/>
                <w:color w:val="FFD966" w:themeColor="accent4" w:themeTint="99"/>
                <w:sz w:val="28"/>
              </w:rPr>
              <w:t xml:space="preserve"> </w:t>
            </w:r>
            <w:r w:rsidRPr="007E30CA">
              <w:rPr>
                <w:rFonts w:ascii="Bookman Old Style" w:hAnsi="Bookman Old Style"/>
                <w:sz w:val="28"/>
              </w:rPr>
              <w:t xml:space="preserve">(sur l’air de la </w:t>
            </w: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>mélodie n°1</w:t>
            </w:r>
            <w:r w:rsidRPr="007E30CA">
              <w:rPr>
                <w:rFonts w:ascii="Bookman Old Style" w:hAnsi="Bookman Old Style"/>
                <w:color w:val="F4B083" w:themeColor="accent2" w:themeTint="99"/>
                <w:sz w:val="28"/>
              </w:rPr>
              <w:t xml:space="preserve"> </w:t>
            </w:r>
            <w:r w:rsidRPr="007E30CA">
              <w:rPr>
                <w:rFonts w:ascii="Bookman Old Style" w:hAnsi="Bookman Old Style"/>
                <w:sz w:val="28"/>
              </w:rPr>
              <w:t xml:space="preserve">de </w:t>
            </w:r>
            <w:r w:rsidRPr="007E30CA">
              <w:rPr>
                <w:rFonts w:ascii="Bookman Old Style" w:hAnsi="Bookman Old Style"/>
                <w:i/>
                <w:sz w:val="28"/>
              </w:rPr>
              <w:t>Tri martolod</w:t>
            </w:r>
            <w:r w:rsidRPr="007E30CA">
              <w:rPr>
                <w:rFonts w:ascii="Bookman Old Style" w:hAnsi="Bookman Old Style"/>
                <w:sz w:val="28"/>
              </w:rPr>
              <w:t>)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b/>
                <w:color w:val="A8D08D" w:themeColor="accent6" w:themeTint="99"/>
                <w:sz w:val="28"/>
              </w:rPr>
            </w:pPr>
            <w:r w:rsidRPr="007E30CA">
              <w:rPr>
                <w:rFonts w:ascii="Bookman Old Style" w:hAnsi="Bookman Old Style" w:cstheme="minorHAnsi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color w:val="A8D08D" w:themeColor="accent6" w:themeTint="99"/>
                <w:sz w:val="28"/>
              </w:rPr>
              <w:t>Couplet 3 RAP</w:t>
            </w:r>
          </w:p>
          <w:p w:rsidR="00CB7973" w:rsidRPr="007E30CA" w:rsidRDefault="00CB7973" w:rsidP="00CB7973">
            <w:pPr>
              <w:rPr>
                <w:rFonts w:ascii="Bookman Old Style" w:hAnsi="Bookman Old Style"/>
                <w:sz w:val="28"/>
              </w:rPr>
            </w:pPr>
            <w:r w:rsidRPr="007E30CA">
              <w:rPr>
                <w:rFonts w:ascii="Bookman Old Style" w:hAnsi="Bookman Old Style" w:cstheme="minorHAnsi"/>
                <w:sz w:val="28"/>
              </w:rPr>
              <w:t>→</w:t>
            </w:r>
            <w:r w:rsidRPr="007E30CA">
              <w:rPr>
                <w:rFonts w:ascii="Bookman Old Style" w:hAnsi="Bookman Old Style"/>
                <w:b/>
                <w:color w:val="FFD966" w:themeColor="accent4" w:themeTint="99"/>
                <w:sz w:val="28"/>
              </w:rPr>
              <w:t>Refrain</w:t>
            </w:r>
            <w:r w:rsidRPr="007E30CA">
              <w:rPr>
                <w:rFonts w:ascii="Bookman Old Style" w:hAnsi="Bookman Old Style"/>
                <w:color w:val="FFD966" w:themeColor="accent4" w:themeTint="99"/>
                <w:sz w:val="28"/>
              </w:rPr>
              <w:t xml:space="preserve"> </w:t>
            </w:r>
            <w:r w:rsidRPr="007E30CA">
              <w:rPr>
                <w:rFonts w:ascii="Bookman Old Style" w:hAnsi="Bookman Old Style"/>
                <w:sz w:val="28"/>
              </w:rPr>
              <w:t xml:space="preserve">(sur l’air de la </w:t>
            </w:r>
            <w:r w:rsidRPr="007E30CA">
              <w:rPr>
                <w:rFonts w:ascii="Bookman Old Style" w:hAnsi="Bookman Old Style"/>
                <w:b/>
                <w:color w:val="F4B083" w:themeColor="accent2" w:themeTint="99"/>
                <w:sz w:val="28"/>
              </w:rPr>
              <w:t>mélodie n°1</w:t>
            </w:r>
            <w:r w:rsidRPr="007E30CA">
              <w:rPr>
                <w:rFonts w:ascii="Bookman Old Style" w:hAnsi="Bookman Old Style"/>
                <w:color w:val="F4B083" w:themeColor="accent2" w:themeTint="99"/>
                <w:sz w:val="28"/>
              </w:rPr>
              <w:t xml:space="preserve"> </w:t>
            </w:r>
            <w:r w:rsidRPr="007E30CA">
              <w:rPr>
                <w:rFonts w:ascii="Bookman Old Style" w:hAnsi="Bookman Old Style"/>
                <w:sz w:val="28"/>
              </w:rPr>
              <w:t xml:space="preserve">de </w:t>
            </w:r>
            <w:r w:rsidRPr="007E30CA">
              <w:rPr>
                <w:rFonts w:ascii="Bookman Old Style" w:hAnsi="Bookman Old Style"/>
                <w:i/>
                <w:sz w:val="28"/>
              </w:rPr>
              <w:t>Tri martolod</w:t>
            </w:r>
            <w:r w:rsidRPr="007E30CA">
              <w:rPr>
                <w:rFonts w:ascii="Bookman Old Style" w:hAnsi="Bookman Old Style"/>
                <w:sz w:val="28"/>
              </w:rPr>
              <w:t>)</w:t>
            </w:r>
          </w:p>
        </w:tc>
      </w:tr>
      <w:tr w:rsidR="008F0536" w:rsidRPr="007E30CA" w:rsidTr="008F0536">
        <w:trPr>
          <w:jc w:val="center"/>
        </w:trPr>
        <w:tc>
          <w:tcPr>
            <w:tcW w:w="6946" w:type="dxa"/>
            <w:shd w:val="clear" w:color="auto" w:fill="F2F2F2" w:themeFill="background1" w:themeFillShade="F2"/>
          </w:tcPr>
          <w:p w:rsidR="008F0536" w:rsidRPr="007E30CA" w:rsidRDefault="008F0536" w:rsidP="008F0536">
            <w:pPr>
              <w:jc w:val="center"/>
              <w:rPr>
                <w:rFonts w:ascii="Bookman Old Style" w:hAnsi="Bookman Old Style"/>
                <w:sz w:val="28"/>
              </w:rPr>
            </w:pPr>
            <w:r w:rsidRPr="007E30CA">
              <w:rPr>
                <w:rFonts w:ascii="Bookman Old Style" w:hAnsi="Bookman Old Style"/>
                <w:b/>
                <w:i/>
                <w:sz w:val="28"/>
              </w:rPr>
              <w:t>Forme musical</w:t>
            </w:r>
            <w:r w:rsidRPr="007E30CA">
              <w:rPr>
                <w:rFonts w:ascii="Bookman Old Style" w:hAnsi="Bookman Old Style"/>
                <w:b/>
                <w:i/>
                <w:sz w:val="28"/>
              </w:rPr>
              <w:t>e</w:t>
            </w:r>
            <w:r w:rsidRPr="007E30CA">
              <w:rPr>
                <w:rFonts w:ascii="Bookman Old Style" w:hAnsi="Bookman Old Style"/>
                <w:b/>
                <w:i/>
                <w:sz w:val="28"/>
              </w:rPr>
              <w:t xml:space="preserve"> n°1</w:t>
            </w:r>
            <w:r w:rsidRPr="007E30CA">
              <w:rPr>
                <w:rFonts w:ascii="Bookman Old Style" w:hAnsi="Bookman Old Style"/>
                <w:sz w:val="28"/>
              </w:rPr>
              <w:t xml:space="preserve"> : </w:t>
            </w:r>
            <w:r w:rsidRPr="007E30CA">
              <w:rPr>
                <w:rFonts w:ascii="Bookman Old Style" w:hAnsi="Bookman Old Style"/>
                <w:b/>
                <w:color w:val="FF0000"/>
                <w:sz w:val="28"/>
              </w:rPr>
              <w:t>ABABAB</w:t>
            </w:r>
          </w:p>
          <w:p w:rsidR="008F0536" w:rsidRPr="007E30CA" w:rsidRDefault="008F0536" w:rsidP="008F0536">
            <w:pPr>
              <w:jc w:val="center"/>
              <w:rPr>
                <w:rFonts w:ascii="Bookman Old Style" w:hAnsi="Bookman Old Style"/>
                <w:sz w:val="28"/>
              </w:rPr>
            </w:pPr>
            <w:r w:rsidRPr="007E30CA">
              <w:rPr>
                <w:rFonts w:ascii="Bookman Old Style" w:hAnsi="Bookman Old Style"/>
                <w:sz w:val="28"/>
              </w:rPr>
              <w:t>(Alternance de 2 mélodies en boucle)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8F0536" w:rsidRPr="007E30CA" w:rsidRDefault="008F0536" w:rsidP="008F0536">
            <w:pPr>
              <w:jc w:val="center"/>
              <w:rPr>
                <w:rFonts w:ascii="Bookman Old Style" w:hAnsi="Bookman Old Style"/>
                <w:sz w:val="28"/>
              </w:rPr>
            </w:pPr>
            <w:r w:rsidRPr="007E30CA">
              <w:rPr>
                <w:rFonts w:ascii="Bookman Old Style" w:hAnsi="Bookman Old Style"/>
                <w:b/>
                <w:i/>
                <w:sz w:val="28"/>
              </w:rPr>
              <w:t>Forme musicale n°2</w:t>
            </w:r>
            <w:r w:rsidRPr="007E30CA">
              <w:rPr>
                <w:rFonts w:ascii="Bookman Old Style" w:hAnsi="Bookman Old Style"/>
                <w:sz w:val="28"/>
              </w:rPr>
              <w:t xml:space="preserve"> : </w:t>
            </w:r>
            <w:r w:rsidRPr="007E30CA">
              <w:rPr>
                <w:rFonts w:ascii="Bookman Old Style" w:hAnsi="Bookman Old Style"/>
                <w:b/>
                <w:color w:val="FF0000"/>
                <w:sz w:val="28"/>
              </w:rPr>
              <w:t>Couplet/Refrain</w:t>
            </w:r>
          </w:p>
        </w:tc>
      </w:tr>
    </w:tbl>
    <w:p w:rsidR="00CB7973" w:rsidRDefault="00CB7973"/>
    <w:sectPr w:rsidR="00CB7973" w:rsidSect="00CB7973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3638"/>
    <w:multiLevelType w:val="hybridMultilevel"/>
    <w:tmpl w:val="170ECA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32EDC"/>
    <w:multiLevelType w:val="hybridMultilevel"/>
    <w:tmpl w:val="BC84CD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73"/>
    <w:rsid w:val="00333004"/>
    <w:rsid w:val="007E30CA"/>
    <w:rsid w:val="008F0536"/>
    <w:rsid w:val="00C871BD"/>
    <w:rsid w:val="00C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4986"/>
  <w15:chartTrackingRefBased/>
  <w15:docId w15:val="{4ECC1CD1-E4D3-4E3B-A386-E84ED183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solveig.feur@gmail.com</dc:creator>
  <cp:keywords/>
  <dc:description/>
  <cp:lastModifiedBy>solveig.feur@gmail.com</cp:lastModifiedBy>
  <cp:revision>3</cp:revision>
  <cp:lastPrinted>2020-05-14T16:06:00Z</cp:lastPrinted>
  <dcterms:created xsi:type="dcterms:W3CDTF">2020-05-14T15:52:00Z</dcterms:created>
  <dcterms:modified xsi:type="dcterms:W3CDTF">2020-05-14T16:07:00Z</dcterms:modified>
</cp:coreProperties>
</file>